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39F" w:rsidRDefault="00D03A08" w:rsidP="00D03A08">
      <w:pPr>
        <w:jc w:val="center"/>
        <w:rPr>
          <w:sz w:val="32"/>
          <w:szCs w:val="32"/>
        </w:rPr>
      </w:pPr>
      <w:r>
        <w:rPr>
          <w:sz w:val="32"/>
          <w:szCs w:val="32"/>
        </w:rPr>
        <w:t>TOWN OF NORTH STONINGTON</w:t>
      </w:r>
    </w:p>
    <w:p w:rsidR="00D03A08" w:rsidRDefault="00095E70" w:rsidP="00D03A08">
      <w:pPr>
        <w:jc w:val="center"/>
        <w:rPr>
          <w:sz w:val="24"/>
          <w:szCs w:val="24"/>
        </w:rPr>
      </w:pPr>
      <w:r>
        <w:rPr>
          <w:sz w:val="24"/>
          <w:szCs w:val="24"/>
        </w:rPr>
        <w:t>BOARD OF SELECTMAN MEETING</w:t>
      </w:r>
    </w:p>
    <w:p w:rsidR="00D03A08" w:rsidRDefault="00D03A08" w:rsidP="00D03A08">
      <w:pPr>
        <w:jc w:val="center"/>
        <w:rPr>
          <w:sz w:val="24"/>
          <w:szCs w:val="24"/>
        </w:rPr>
      </w:pPr>
      <w:r>
        <w:rPr>
          <w:sz w:val="24"/>
          <w:szCs w:val="24"/>
        </w:rPr>
        <w:t>NEW TOWN HALL CONFERENCE ROOM</w:t>
      </w:r>
    </w:p>
    <w:p w:rsidR="00D03A08" w:rsidRDefault="00DF4CDF" w:rsidP="00D03A08">
      <w:pPr>
        <w:jc w:val="center"/>
        <w:rPr>
          <w:sz w:val="24"/>
          <w:szCs w:val="24"/>
        </w:rPr>
      </w:pPr>
      <w:r>
        <w:rPr>
          <w:sz w:val="24"/>
          <w:szCs w:val="24"/>
        </w:rPr>
        <w:t>April 10</w:t>
      </w:r>
      <w:r w:rsidR="002D28A2">
        <w:rPr>
          <w:sz w:val="24"/>
          <w:szCs w:val="24"/>
        </w:rPr>
        <w:t>th</w:t>
      </w:r>
      <w:r>
        <w:rPr>
          <w:sz w:val="24"/>
          <w:szCs w:val="24"/>
        </w:rPr>
        <w:t>, 2018</w:t>
      </w:r>
    </w:p>
    <w:p w:rsidR="00D03A08" w:rsidRDefault="00DF4CDF" w:rsidP="00D03A08">
      <w:pPr>
        <w:jc w:val="center"/>
        <w:rPr>
          <w:sz w:val="24"/>
          <w:szCs w:val="24"/>
        </w:rPr>
      </w:pPr>
      <w:r>
        <w:rPr>
          <w:sz w:val="24"/>
          <w:szCs w:val="24"/>
        </w:rPr>
        <w:t xml:space="preserve">7:00 </w:t>
      </w:r>
      <w:r w:rsidR="00D03A08">
        <w:rPr>
          <w:sz w:val="24"/>
          <w:szCs w:val="24"/>
        </w:rPr>
        <w:t>PM</w:t>
      </w:r>
    </w:p>
    <w:p w:rsidR="00D03A08" w:rsidRDefault="00D03A08" w:rsidP="00D03A08">
      <w:pPr>
        <w:rPr>
          <w:sz w:val="24"/>
          <w:szCs w:val="24"/>
        </w:rPr>
      </w:pPr>
    </w:p>
    <w:p w:rsidR="00D03A08" w:rsidRDefault="00DF4CDF" w:rsidP="00D03A08">
      <w:pPr>
        <w:rPr>
          <w:sz w:val="20"/>
          <w:szCs w:val="20"/>
        </w:rPr>
      </w:pPr>
      <w:r>
        <w:rPr>
          <w:sz w:val="20"/>
          <w:szCs w:val="20"/>
        </w:rPr>
        <w:t>CALL TO ORDER/ROLL CALL:  7:01</w:t>
      </w:r>
      <w:r w:rsidR="00D03A08">
        <w:rPr>
          <w:sz w:val="20"/>
          <w:szCs w:val="20"/>
        </w:rPr>
        <w:t xml:space="preserve"> PM W/SELECTMEN URGO,</w:t>
      </w:r>
      <w:r w:rsidR="002215C9">
        <w:rPr>
          <w:sz w:val="20"/>
          <w:szCs w:val="20"/>
        </w:rPr>
        <w:t xml:space="preserve"> </w:t>
      </w:r>
      <w:r w:rsidR="00D03A08">
        <w:rPr>
          <w:sz w:val="20"/>
          <w:szCs w:val="20"/>
        </w:rPr>
        <w:t>KINCAID AND CARLSON PRESENT</w:t>
      </w:r>
    </w:p>
    <w:p w:rsidR="002B51AA" w:rsidRDefault="002530A9" w:rsidP="00D03A08">
      <w:pPr>
        <w:rPr>
          <w:sz w:val="20"/>
          <w:szCs w:val="20"/>
        </w:rPr>
      </w:pPr>
      <w:bookmarkStart w:id="0" w:name="_GoBack"/>
      <w:bookmarkEnd w:id="0"/>
      <w:r>
        <w:rPr>
          <w:sz w:val="20"/>
          <w:szCs w:val="20"/>
        </w:rPr>
        <w:t>PLEDGE OF ALLEGIANCE</w:t>
      </w:r>
    </w:p>
    <w:p w:rsidR="00DF4CDF" w:rsidRDefault="00DF4CDF" w:rsidP="00D03A08">
      <w:pPr>
        <w:rPr>
          <w:sz w:val="20"/>
          <w:szCs w:val="20"/>
        </w:rPr>
      </w:pPr>
      <w:r>
        <w:rPr>
          <w:sz w:val="20"/>
          <w:szCs w:val="20"/>
        </w:rPr>
        <w:t>There was a motion by Selectman Carlson and a 2</w:t>
      </w:r>
      <w:r w:rsidRPr="00DF4CDF">
        <w:rPr>
          <w:sz w:val="20"/>
          <w:szCs w:val="20"/>
          <w:vertAlign w:val="superscript"/>
        </w:rPr>
        <w:t>nd</w:t>
      </w:r>
      <w:r>
        <w:rPr>
          <w:sz w:val="20"/>
          <w:szCs w:val="20"/>
        </w:rPr>
        <w:t xml:space="preserve"> by Selectwoman Kincaid to move a portion of New Business to immediately </w:t>
      </w:r>
      <w:r w:rsidR="00EC1FB7">
        <w:rPr>
          <w:sz w:val="20"/>
          <w:szCs w:val="20"/>
        </w:rPr>
        <w:t>after Public Comment.  Approved</w:t>
      </w:r>
      <w:r w:rsidR="000F491A">
        <w:rPr>
          <w:sz w:val="20"/>
          <w:szCs w:val="20"/>
        </w:rPr>
        <w:t xml:space="preserve"> (</w:t>
      </w:r>
      <w:r>
        <w:rPr>
          <w:sz w:val="20"/>
          <w:szCs w:val="20"/>
        </w:rPr>
        <w:t>3-0</w:t>
      </w:r>
      <w:r w:rsidR="000F491A">
        <w:rPr>
          <w:sz w:val="20"/>
          <w:szCs w:val="20"/>
        </w:rPr>
        <w:t>)</w:t>
      </w:r>
    </w:p>
    <w:p w:rsidR="002B51AA" w:rsidRDefault="002530A9" w:rsidP="002B51AA">
      <w:pPr>
        <w:rPr>
          <w:sz w:val="20"/>
          <w:szCs w:val="20"/>
        </w:rPr>
      </w:pPr>
      <w:r>
        <w:rPr>
          <w:sz w:val="20"/>
          <w:szCs w:val="20"/>
        </w:rPr>
        <w:t>PUBLIC COMMENTS</w:t>
      </w:r>
      <w:r w:rsidR="002B51AA">
        <w:rPr>
          <w:sz w:val="20"/>
          <w:szCs w:val="20"/>
        </w:rPr>
        <w:t xml:space="preserve"> – No public comments were given </w:t>
      </w:r>
    </w:p>
    <w:p w:rsidR="0069537F" w:rsidRDefault="0069537F" w:rsidP="002B51AA">
      <w:pPr>
        <w:rPr>
          <w:sz w:val="20"/>
          <w:szCs w:val="20"/>
        </w:rPr>
      </w:pPr>
    </w:p>
    <w:p w:rsidR="00DF4CDF" w:rsidRDefault="00DF4CDF" w:rsidP="002B51AA">
      <w:pPr>
        <w:rPr>
          <w:sz w:val="20"/>
          <w:szCs w:val="20"/>
        </w:rPr>
      </w:pPr>
      <w:r>
        <w:rPr>
          <w:sz w:val="20"/>
          <w:szCs w:val="20"/>
        </w:rPr>
        <w:t>NEW BUSINESS-</w:t>
      </w:r>
    </w:p>
    <w:p w:rsidR="00DF4CDF" w:rsidRDefault="00DF4CDF" w:rsidP="002B51AA">
      <w:pPr>
        <w:rPr>
          <w:sz w:val="20"/>
          <w:szCs w:val="20"/>
        </w:rPr>
      </w:pPr>
      <w:r>
        <w:rPr>
          <w:sz w:val="20"/>
          <w:szCs w:val="20"/>
        </w:rPr>
        <w:t xml:space="preserve">The Selectman approved the 2018 Memorial Day Parade request by the N.S. Lions Club.  </w:t>
      </w:r>
    </w:p>
    <w:p w:rsidR="000F491A" w:rsidRDefault="00DF4CDF" w:rsidP="002B51AA">
      <w:pPr>
        <w:rPr>
          <w:sz w:val="20"/>
          <w:szCs w:val="20"/>
        </w:rPr>
      </w:pPr>
      <w:r>
        <w:rPr>
          <w:sz w:val="20"/>
          <w:szCs w:val="20"/>
        </w:rPr>
        <w:t xml:space="preserve">There was discussion on whether or not to adopt a resolution to opt-out of PUBLIC ACT 17-155 concerning temporary health care structures.  </w:t>
      </w:r>
      <w:r w:rsidR="000F491A">
        <w:rPr>
          <w:sz w:val="20"/>
          <w:szCs w:val="20"/>
        </w:rPr>
        <w:t>With a motion by Selectman Carlson and a 2</w:t>
      </w:r>
      <w:r w:rsidR="000F491A" w:rsidRPr="000F491A">
        <w:rPr>
          <w:sz w:val="20"/>
          <w:szCs w:val="20"/>
          <w:vertAlign w:val="superscript"/>
        </w:rPr>
        <w:t>nd</w:t>
      </w:r>
      <w:r w:rsidR="000F491A">
        <w:rPr>
          <w:sz w:val="20"/>
          <w:szCs w:val="20"/>
        </w:rPr>
        <w:t xml:space="preserve"> by 1st Selectman Urgo, a vote was taken. Approved to opt-out of PUBLIC ACT 17-155 (3-0)</w:t>
      </w:r>
      <w:r>
        <w:rPr>
          <w:sz w:val="20"/>
          <w:szCs w:val="20"/>
        </w:rPr>
        <w:t xml:space="preserve">    </w:t>
      </w:r>
    </w:p>
    <w:p w:rsidR="000F491A" w:rsidRDefault="000F491A" w:rsidP="002B51AA">
      <w:pPr>
        <w:rPr>
          <w:sz w:val="20"/>
          <w:szCs w:val="20"/>
        </w:rPr>
      </w:pPr>
      <w:r>
        <w:rPr>
          <w:sz w:val="20"/>
          <w:szCs w:val="20"/>
        </w:rPr>
        <w:t xml:space="preserve">Discussion on the property known as “Gary’s Restaurant” and how/when a cleanup will take place.  The owner spoke and said he was willing to work with the town to accomplish this.  He has plans to take down the back section now and will look again at the front building to see if he can salvage it.  He said in all likelihood, this portion of </w:t>
      </w:r>
      <w:r w:rsidR="00AE3640">
        <w:rPr>
          <w:sz w:val="20"/>
          <w:szCs w:val="20"/>
        </w:rPr>
        <w:t>the building will also come down</w:t>
      </w:r>
      <w:r>
        <w:rPr>
          <w:sz w:val="20"/>
          <w:szCs w:val="20"/>
        </w:rPr>
        <w:t>.  He will be speaking to Juliet Hodge in the near future to schedule these events.</w:t>
      </w:r>
    </w:p>
    <w:p w:rsidR="000F491A" w:rsidRDefault="000F491A" w:rsidP="002B51AA">
      <w:pPr>
        <w:rPr>
          <w:sz w:val="20"/>
          <w:szCs w:val="20"/>
        </w:rPr>
      </w:pPr>
      <w:r>
        <w:rPr>
          <w:sz w:val="20"/>
          <w:szCs w:val="20"/>
        </w:rPr>
        <w:t>Tax Ref</w:t>
      </w:r>
      <w:r w:rsidR="00AE3640">
        <w:rPr>
          <w:sz w:val="20"/>
          <w:szCs w:val="20"/>
        </w:rPr>
        <w:t xml:space="preserve">unds </w:t>
      </w:r>
    </w:p>
    <w:p w:rsidR="00AE3640" w:rsidRDefault="00AE3640" w:rsidP="002B51AA">
      <w:pPr>
        <w:rPr>
          <w:sz w:val="20"/>
          <w:szCs w:val="20"/>
        </w:rPr>
      </w:pPr>
      <w:r>
        <w:rPr>
          <w:sz w:val="20"/>
          <w:szCs w:val="20"/>
        </w:rPr>
        <w:t xml:space="preserve">The following tax payers had tax refunds approved by the BOS.  Motion </w:t>
      </w:r>
      <w:proofErr w:type="gramStart"/>
      <w:r>
        <w:rPr>
          <w:sz w:val="20"/>
          <w:szCs w:val="20"/>
        </w:rPr>
        <w:t>By</w:t>
      </w:r>
      <w:proofErr w:type="gramEnd"/>
      <w:r>
        <w:rPr>
          <w:sz w:val="20"/>
          <w:szCs w:val="20"/>
        </w:rPr>
        <w:t xml:space="preserve"> 1</w:t>
      </w:r>
      <w:r w:rsidRPr="00AE3640">
        <w:rPr>
          <w:sz w:val="20"/>
          <w:szCs w:val="20"/>
          <w:vertAlign w:val="superscript"/>
        </w:rPr>
        <w:t>st</w:t>
      </w:r>
      <w:r>
        <w:rPr>
          <w:sz w:val="20"/>
          <w:szCs w:val="20"/>
        </w:rPr>
        <w:t xml:space="preserve"> Selectman Urgo, 2</w:t>
      </w:r>
      <w:r w:rsidRPr="00AE3640">
        <w:rPr>
          <w:sz w:val="20"/>
          <w:szCs w:val="20"/>
          <w:vertAlign w:val="superscript"/>
        </w:rPr>
        <w:t>nd</w:t>
      </w:r>
      <w:r>
        <w:rPr>
          <w:sz w:val="20"/>
          <w:szCs w:val="20"/>
        </w:rPr>
        <w:t xml:space="preserve"> by Selectwoman Kincaid.  Approved (3-0)</w:t>
      </w:r>
    </w:p>
    <w:p w:rsidR="00AE3640" w:rsidRDefault="00AE3640" w:rsidP="002B51AA">
      <w:pPr>
        <w:rPr>
          <w:sz w:val="20"/>
          <w:szCs w:val="20"/>
        </w:rPr>
      </w:pPr>
      <w:r>
        <w:rPr>
          <w:sz w:val="20"/>
          <w:szCs w:val="20"/>
        </w:rPr>
        <w:t xml:space="preserve">     Daniel W, </w:t>
      </w:r>
      <w:proofErr w:type="spellStart"/>
      <w:r>
        <w:rPr>
          <w:sz w:val="20"/>
          <w:szCs w:val="20"/>
        </w:rPr>
        <w:t>Brunski</w:t>
      </w:r>
      <w:proofErr w:type="spellEnd"/>
      <w:r>
        <w:rPr>
          <w:sz w:val="20"/>
          <w:szCs w:val="20"/>
        </w:rPr>
        <w:t xml:space="preserve"> - $6.69                                   Karen E. Joyal - $2,309.12</w:t>
      </w:r>
    </w:p>
    <w:p w:rsidR="00AE3640" w:rsidRDefault="00AE3640" w:rsidP="002B51AA">
      <w:pPr>
        <w:rPr>
          <w:sz w:val="20"/>
          <w:szCs w:val="20"/>
        </w:rPr>
      </w:pPr>
      <w:r>
        <w:rPr>
          <w:sz w:val="20"/>
          <w:szCs w:val="20"/>
        </w:rPr>
        <w:t xml:space="preserve">     Christopher W. Mayhew - $6.75                  </w:t>
      </w:r>
      <w:r w:rsidR="0069537F">
        <w:rPr>
          <w:sz w:val="20"/>
          <w:szCs w:val="20"/>
        </w:rPr>
        <w:t xml:space="preserve">    </w:t>
      </w:r>
      <w:r>
        <w:rPr>
          <w:sz w:val="20"/>
          <w:szCs w:val="20"/>
        </w:rPr>
        <w:t xml:space="preserve"> Christopher W. Mayhew - $13.50</w:t>
      </w:r>
    </w:p>
    <w:p w:rsidR="0069537F" w:rsidRDefault="0069537F" w:rsidP="002B51AA">
      <w:pPr>
        <w:rPr>
          <w:sz w:val="20"/>
          <w:szCs w:val="20"/>
        </w:rPr>
      </w:pPr>
      <w:r>
        <w:rPr>
          <w:sz w:val="20"/>
          <w:szCs w:val="20"/>
        </w:rPr>
        <w:t xml:space="preserve">     Day</w:t>
      </w:r>
      <w:r w:rsidR="00AE3640">
        <w:rPr>
          <w:sz w:val="20"/>
          <w:szCs w:val="20"/>
        </w:rPr>
        <w:t xml:space="preserve">na L. </w:t>
      </w:r>
      <w:proofErr w:type="spellStart"/>
      <w:r w:rsidR="00AE3640">
        <w:rPr>
          <w:sz w:val="20"/>
          <w:szCs w:val="20"/>
        </w:rPr>
        <w:t>Mendolia</w:t>
      </w:r>
      <w:proofErr w:type="spellEnd"/>
      <w:r w:rsidR="00AE3640">
        <w:rPr>
          <w:sz w:val="20"/>
          <w:szCs w:val="20"/>
        </w:rPr>
        <w:t xml:space="preserve"> - $</w:t>
      </w:r>
      <w:r>
        <w:rPr>
          <w:sz w:val="20"/>
          <w:szCs w:val="20"/>
        </w:rPr>
        <w:t xml:space="preserve">55.76                               Philip M. </w:t>
      </w:r>
      <w:proofErr w:type="spellStart"/>
      <w:r>
        <w:rPr>
          <w:sz w:val="20"/>
          <w:szCs w:val="20"/>
        </w:rPr>
        <w:t>Mendolia</w:t>
      </w:r>
      <w:proofErr w:type="spellEnd"/>
      <w:r>
        <w:rPr>
          <w:sz w:val="20"/>
          <w:szCs w:val="20"/>
        </w:rPr>
        <w:t xml:space="preserve"> - $55.49</w:t>
      </w:r>
    </w:p>
    <w:p w:rsidR="0069537F" w:rsidRDefault="0069537F" w:rsidP="002B51AA">
      <w:pPr>
        <w:rPr>
          <w:sz w:val="20"/>
          <w:szCs w:val="20"/>
        </w:rPr>
      </w:pPr>
      <w:r>
        <w:rPr>
          <w:sz w:val="20"/>
          <w:szCs w:val="20"/>
        </w:rPr>
        <w:t xml:space="preserve">     Raymond A. Mitchell - $315.09                         VT INC. TSTEE WOLT - $39.79  </w:t>
      </w:r>
    </w:p>
    <w:p w:rsidR="0069537F" w:rsidRDefault="0069537F" w:rsidP="002B51AA">
      <w:pPr>
        <w:rPr>
          <w:sz w:val="20"/>
          <w:szCs w:val="20"/>
        </w:rPr>
      </w:pPr>
      <w:r>
        <w:rPr>
          <w:sz w:val="20"/>
          <w:szCs w:val="20"/>
        </w:rPr>
        <w:t xml:space="preserve">     James A. White - $5.06                                       Alexander S. Dole – $115.22   </w:t>
      </w:r>
    </w:p>
    <w:p w:rsidR="0069537F" w:rsidRDefault="0069537F" w:rsidP="002B51AA">
      <w:pPr>
        <w:rPr>
          <w:sz w:val="20"/>
          <w:szCs w:val="20"/>
        </w:rPr>
      </w:pPr>
      <w:r>
        <w:rPr>
          <w:sz w:val="20"/>
          <w:szCs w:val="20"/>
        </w:rPr>
        <w:t xml:space="preserve">    </w:t>
      </w:r>
    </w:p>
    <w:p w:rsidR="00AE3640" w:rsidRDefault="0069537F" w:rsidP="002B51AA">
      <w:pPr>
        <w:rPr>
          <w:sz w:val="20"/>
          <w:szCs w:val="20"/>
        </w:rPr>
      </w:pPr>
      <w:r>
        <w:rPr>
          <w:sz w:val="20"/>
          <w:szCs w:val="20"/>
        </w:rPr>
        <w:lastRenderedPageBreak/>
        <w:t xml:space="preserve">OLD BUSINESS- </w:t>
      </w:r>
    </w:p>
    <w:p w:rsidR="00990295" w:rsidRDefault="00990295" w:rsidP="002B51AA">
      <w:pPr>
        <w:rPr>
          <w:sz w:val="20"/>
          <w:szCs w:val="20"/>
        </w:rPr>
      </w:pPr>
      <w:r>
        <w:rPr>
          <w:sz w:val="20"/>
          <w:szCs w:val="20"/>
        </w:rPr>
        <w:t>FY 18-19 Budget-</w:t>
      </w:r>
    </w:p>
    <w:p w:rsidR="00990295" w:rsidRDefault="0069537F" w:rsidP="002B51AA">
      <w:pPr>
        <w:rPr>
          <w:sz w:val="20"/>
          <w:szCs w:val="20"/>
        </w:rPr>
      </w:pPr>
      <w:r>
        <w:rPr>
          <w:sz w:val="20"/>
          <w:szCs w:val="20"/>
        </w:rPr>
        <w:t>There was discussion on the FY 18-19 Budget lead by Selectwoman Kincaid.  She said that she had worked on a few change</w:t>
      </w:r>
      <w:r w:rsidR="00990295">
        <w:rPr>
          <w:sz w:val="20"/>
          <w:szCs w:val="20"/>
        </w:rPr>
        <w:t>s with Town Treasurer Robin Roohr.  After a review of the changes, all of the selectman agreed that they looked to be ready to be moved forward.</w:t>
      </w:r>
    </w:p>
    <w:p w:rsidR="00F737A2" w:rsidRDefault="00990295" w:rsidP="002B51AA">
      <w:pPr>
        <w:rPr>
          <w:sz w:val="20"/>
          <w:szCs w:val="20"/>
        </w:rPr>
      </w:pPr>
      <w:r>
        <w:rPr>
          <w:sz w:val="20"/>
          <w:szCs w:val="20"/>
        </w:rPr>
        <w:t xml:space="preserve">Annual Town Meeting Preparations -  </w:t>
      </w:r>
    </w:p>
    <w:p w:rsidR="00990295" w:rsidRDefault="00990295" w:rsidP="002B51AA">
      <w:pPr>
        <w:rPr>
          <w:sz w:val="20"/>
          <w:szCs w:val="20"/>
        </w:rPr>
      </w:pPr>
      <w:r>
        <w:rPr>
          <w:sz w:val="20"/>
          <w:szCs w:val="20"/>
        </w:rPr>
        <w:t>Selectwoman Kincaid and Selectman Carlson will the preparations for the upcoming Town Meeting at their Tuesday 4/17 workshop.</w:t>
      </w:r>
    </w:p>
    <w:p w:rsidR="00990295" w:rsidRDefault="00990295" w:rsidP="002B51AA">
      <w:pPr>
        <w:rPr>
          <w:sz w:val="20"/>
          <w:szCs w:val="20"/>
        </w:rPr>
      </w:pPr>
      <w:r>
        <w:rPr>
          <w:sz w:val="20"/>
          <w:szCs w:val="20"/>
        </w:rPr>
        <w:t>Old Fire Station Use Options-</w:t>
      </w:r>
    </w:p>
    <w:p w:rsidR="00990295" w:rsidRDefault="00990295" w:rsidP="002B51AA">
      <w:pPr>
        <w:rPr>
          <w:sz w:val="20"/>
          <w:szCs w:val="20"/>
        </w:rPr>
      </w:pPr>
      <w:r>
        <w:rPr>
          <w:sz w:val="20"/>
          <w:szCs w:val="20"/>
        </w:rPr>
        <w:t xml:space="preserve">It was stated that all of the Selectman attended a meeting of the Board of Trustees </w:t>
      </w:r>
      <w:r w:rsidR="00917999">
        <w:rPr>
          <w:sz w:val="20"/>
          <w:szCs w:val="20"/>
        </w:rPr>
        <w:t>for the NSVFC on Monday 4/9.  The BOS is waiting for an</w:t>
      </w:r>
      <w:r>
        <w:rPr>
          <w:sz w:val="20"/>
          <w:szCs w:val="20"/>
        </w:rPr>
        <w:t xml:space="preserve"> answer to the latest MOA that was pre</w:t>
      </w:r>
      <w:r w:rsidR="00917999">
        <w:rPr>
          <w:sz w:val="20"/>
          <w:szCs w:val="20"/>
        </w:rPr>
        <w:t xml:space="preserve">sented to the Board of Trustees.  </w:t>
      </w:r>
    </w:p>
    <w:p w:rsidR="002D28A2" w:rsidRDefault="00917999" w:rsidP="002B51AA">
      <w:pPr>
        <w:rPr>
          <w:sz w:val="20"/>
          <w:szCs w:val="20"/>
        </w:rPr>
      </w:pPr>
      <w:r>
        <w:rPr>
          <w:sz w:val="20"/>
          <w:szCs w:val="20"/>
        </w:rPr>
        <w:t>Ordinance Update Review-</w:t>
      </w:r>
    </w:p>
    <w:p w:rsidR="00917999" w:rsidRDefault="00917999" w:rsidP="002B51AA">
      <w:pPr>
        <w:rPr>
          <w:sz w:val="20"/>
          <w:szCs w:val="20"/>
        </w:rPr>
      </w:pPr>
      <w:r>
        <w:rPr>
          <w:sz w:val="20"/>
          <w:szCs w:val="20"/>
        </w:rPr>
        <w:t>An ordinance update and review will take place at the 4/17 BOS Workshop.  Juliet Hodge has been invited to attend.</w:t>
      </w:r>
    </w:p>
    <w:p w:rsidR="00917999" w:rsidRDefault="00917999" w:rsidP="002B51AA">
      <w:pPr>
        <w:rPr>
          <w:sz w:val="20"/>
          <w:szCs w:val="20"/>
        </w:rPr>
      </w:pPr>
      <w:r>
        <w:rPr>
          <w:sz w:val="20"/>
          <w:szCs w:val="20"/>
        </w:rPr>
        <w:t>Staffing Vacancies-</w:t>
      </w:r>
    </w:p>
    <w:p w:rsidR="00917999" w:rsidRDefault="00917999" w:rsidP="002B51AA">
      <w:pPr>
        <w:rPr>
          <w:sz w:val="20"/>
          <w:szCs w:val="20"/>
        </w:rPr>
      </w:pPr>
      <w:r>
        <w:rPr>
          <w:sz w:val="20"/>
          <w:szCs w:val="20"/>
        </w:rPr>
        <w:t>1</w:t>
      </w:r>
      <w:r w:rsidRPr="00917999">
        <w:rPr>
          <w:sz w:val="20"/>
          <w:szCs w:val="20"/>
          <w:vertAlign w:val="superscript"/>
        </w:rPr>
        <w:t>st</w:t>
      </w:r>
      <w:r>
        <w:rPr>
          <w:sz w:val="20"/>
          <w:szCs w:val="20"/>
        </w:rPr>
        <w:t xml:space="preserve"> Selectman Urgo stated that he had posted employment opportunities for the Asst. Forman and 2- temporary positions at the N.S. Highway Dept.</w:t>
      </w:r>
    </w:p>
    <w:p w:rsidR="00917999" w:rsidRDefault="00917999" w:rsidP="002B51AA">
      <w:pPr>
        <w:rPr>
          <w:sz w:val="20"/>
          <w:szCs w:val="20"/>
        </w:rPr>
      </w:pPr>
    </w:p>
    <w:p w:rsidR="00917999" w:rsidRDefault="00917999" w:rsidP="002B51AA">
      <w:pPr>
        <w:rPr>
          <w:sz w:val="20"/>
          <w:szCs w:val="20"/>
        </w:rPr>
      </w:pPr>
      <w:r>
        <w:rPr>
          <w:sz w:val="20"/>
          <w:szCs w:val="20"/>
        </w:rPr>
        <w:t>MINUTES-</w:t>
      </w:r>
    </w:p>
    <w:p w:rsidR="00917999" w:rsidRDefault="00917999" w:rsidP="002B51AA">
      <w:pPr>
        <w:rPr>
          <w:sz w:val="20"/>
          <w:szCs w:val="20"/>
        </w:rPr>
      </w:pPr>
      <w:r>
        <w:rPr>
          <w:sz w:val="20"/>
          <w:szCs w:val="20"/>
        </w:rPr>
        <w:t>There was an approval pf the following minutes.  All motioned by Selectwomen Kincaid and 2</w:t>
      </w:r>
      <w:r w:rsidRPr="00917999">
        <w:rPr>
          <w:sz w:val="20"/>
          <w:szCs w:val="20"/>
          <w:vertAlign w:val="superscript"/>
        </w:rPr>
        <w:t>nd</w:t>
      </w:r>
      <w:r>
        <w:rPr>
          <w:sz w:val="20"/>
          <w:szCs w:val="20"/>
        </w:rPr>
        <w:t xml:space="preserve"> by Selectman Carlson.</w:t>
      </w:r>
    </w:p>
    <w:p w:rsidR="00917999" w:rsidRDefault="00917999" w:rsidP="002B51AA">
      <w:pPr>
        <w:rPr>
          <w:sz w:val="20"/>
          <w:szCs w:val="20"/>
        </w:rPr>
      </w:pPr>
      <w:r>
        <w:rPr>
          <w:sz w:val="20"/>
          <w:szCs w:val="20"/>
        </w:rPr>
        <w:t>March 14</w:t>
      </w:r>
      <w:r w:rsidRPr="00917999">
        <w:rPr>
          <w:sz w:val="20"/>
          <w:szCs w:val="20"/>
          <w:vertAlign w:val="superscript"/>
        </w:rPr>
        <w:t>th</w:t>
      </w:r>
      <w:r w:rsidR="002E6AA4">
        <w:rPr>
          <w:sz w:val="20"/>
          <w:szCs w:val="20"/>
        </w:rPr>
        <w:t xml:space="preserve"> - Approved (3-0)                    March 28</w:t>
      </w:r>
      <w:r w:rsidR="002E6AA4" w:rsidRPr="002E6AA4">
        <w:rPr>
          <w:sz w:val="20"/>
          <w:szCs w:val="20"/>
          <w:vertAlign w:val="superscript"/>
        </w:rPr>
        <w:t>th</w:t>
      </w:r>
      <w:r w:rsidR="002E6AA4">
        <w:rPr>
          <w:sz w:val="20"/>
          <w:szCs w:val="20"/>
        </w:rPr>
        <w:t xml:space="preserve"> - Approved (3-0)</w:t>
      </w:r>
    </w:p>
    <w:p w:rsidR="00917999" w:rsidRDefault="002E6AA4" w:rsidP="002B51AA">
      <w:pPr>
        <w:rPr>
          <w:sz w:val="20"/>
          <w:szCs w:val="20"/>
        </w:rPr>
      </w:pPr>
      <w:r>
        <w:rPr>
          <w:sz w:val="20"/>
          <w:szCs w:val="20"/>
        </w:rPr>
        <w:t>March 23</w:t>
      </w:r>
      <w:r w:rsidRPr="002E6AA4">
        <w:rPr>
          <w:sz w:val="20"/>
          <w:szCs w:val="20"/>
          <w:vertAlign w:val="superscript"/>
        </w:rPr>
        <w:t>rd</w:t>
      </w:r>
      <w:r>
        <w:rPr>
          <w:sz w:val="20"/>
          <w:szCs w:val="20"/>
        </w:rPr>
        <w:t xml:space="preserve"> - Approved (3-0)                    April 6</w:t>
      </w:r>
      <w:r w:rsidRPr="002E6AA4">
        <w:rPr>
          <w:sz w:val="20"/>
          <w:szCs w:val="20"/>
          <w:vertAlign w:val="superscript"/>
        </w:rPr>
        <w:t>th</w:t>
      </w:r>
      <w:r>
        <w:rPr>
          <w:sz w:val="20"/>
          <w:szCs w:val="20"/>
        </w:rPr>
        <w:t xml:space="preserve"> – Approved (3-0)</w:t>
      </w:r>
    </w:p>
    <w:p w:rsidR="002E6AA4" w:rsidRDefault="002E6AA4" w:rsidP="002B51AA">
      <w:pPr>
        <w:rPr>
          <w:sz w:val="20"/>
          <w:szCs w:val="20"/>
        </w:rPr>
      </w:pPr>
      <w:r>
        <w:rPr>
          <w:sz w:val="20"/>
          <w:szCs w:val="20"/>
        </w:rPr>
        <w:t>March 27</w:t>
      </w:r>
      <w:r w:rsidRPr="002E6AA4">
        <w:rPr>
          <w:sz w:val="20"/>
          <w:szCs w:val="20"/>
          <w:vertAlign w:val="superscript"/>
        </w:rPr>
        <w:t>th</w:t>
      </w:r>
      <w:r>
        <w:rPr>
          <w:sz w:val="20"/>
          <w:szCs w:val="20"/>
        </w:rPr>
        <w:t xml:space="preserve"> – Approved (3-0)</w:t>
      </w:r>
    </w:p>
    <w:p w:rsidR="002E6AA4" w:rsidRDefault="002E6AA4" w:rsidP="002B51AA">
      <w:pPr>
        <w:rPr>
          <w:sz w:val="20"/>
          <w:szCs w:val="20"/>
        </w:rPr>
      </w:pPr>
    </w:p>
    <w:p w:rsidR="003E1A6A" w:rsidRDefault="003E1A6A" w:rsidP="002B51AA">
      <w:pPr>
        <w:rPr>
          <w:sz w:val="20"/>
          <w:szCs w:val="20"/>
        </w:rPr>
      </w:pPr>
      <w:r>
        <w:rPr>
          <w:sz w:val="20"/>
          <w:szCs w:val="20"/>
        </w:rPr>
        <w:t>PUBLIC COMMENT-</w:t>
      </w:r>
      <w:r w:rsidR="002E6AA4">
        <w:rPr>
          <w:sz w:val="20"/>
          <w:szCs w:val="20"/>
        </w:rPr>
        <w:t xml:space="preserve"> none</w:t>
      </w:r>
    </w:p>
    <w:p w:rsidR="003205D3" w:rsidRDefault="003C4C5F" w:rsidP="002B51AA">
      <w:pPr>
        <w:rPr>
          <w:sz w:val="20"/>
          <w:szCs w:val="20"/>
        </w:rPr>
      </w:pPr>
      <w:r>
        <w:rPr>
          <w:sz w:val="20"/>
          <w:szCs w:val="20"/>
        </w:rPr>
        <w:t xml:space="preserve">ADJOURNMENT – </w:t>
      </w:r>
    </w:p>
    <w:p w:rsidR="003C4C5F" w:rsidRDefault="00235E20" w:rsidP="002B51AA">
      <w:pPr>
        <w:rPr>
          <w:sz w:val="20"/>
          <w:szCs w:val="20"/>
        </w:rPr>
      </w:pPr>
      <w:r>
        <w:rPr>
          <w:sz w:val="20"/>
          <w:szCs w:val="20"/>
        </w:rPr>
        <w:t xml:space="preserve">Adjournment was at </w:t>
      </w:r>
      <w:r w:rsidR="002E6AA4">
        <w:rPr>
          <w:sz w:val="20"/>
          <w:szCs w:val="20"/>
        </w:rPr>
        <w:t xml:space="preserve">8:31 </w:t>
      </w:r>
      <w:r>
        <w:rPr>
          <w:sz w:val="20"/>
          <w:szCs w:val="20"/>
        </w:rPr>
        <w:t>PM.  A m</w:t>
      </w:r>
      <w:r w:rsidR="003C4C5F">
        <w:rPr>
          <w:sz w:val="20"/>
          <w:szCs w:val="20"/>
        </w:rPr>
        <w:t>otion</w:t>
      </w:r>
      <w:r>
        <w:rPr>
          <w:sz w:val="20"/>
          <w:szCs w:val="20"/>
        </w:rPr>
        <w:t xml:space="preserve"> was made</w:t>
      </w:r>
      <w:r w:rsidR="003C4C5F">
        <w:rPr>
          <w:sz w:val="20"/>
          <w:szCs w:val="20"/>
        </w:rPr>
        <w:t xml:space="preserve"> by Selectman Carlson, 2</w:t>
      </w:r>
      <w:r w:rsidR="003C4C5F" w:rsidRPr="003C4C5F">
        <w:rPr>
          <w:sz w:val="20"/>
          <w:szCs w:val="20"/>
          <w:vertAlign w:val="superscript"/>
        </w:rPr>
        <w:t>nd</w:t>
      </w:r>
      <w:r w:rsidR="003C4C5F">
        <w:rPr>
          <w:sz w:val="20"/>
          <w:szCs w:val="20"/>
        </w:rPr>
        <w:t xml:space="preserve"> – Selectwoman Kincaid.  Approved (3-0)</w:t>
      </w:r>
    </w:p>
    <w:p w:rsidR="002E6AA4" w:rsidRDefault="002E6AA4" w:rsidP="002B51AA">
      <w:pPr>
        <w:rPr>
          <w:sz w:val="20"/>
          <w:szCs w:val="20"/>
        </w:rPr>
      </w:pPr>
    </w:p>
    <w:p w:rsidR="002530A9" w:rsidRDefault="002E6AA4" w:rsidP="002B51AA">
      <w:pPr>
        <w:rPr>
          <w:sz w:val="20"/>
          <w:szCs w:val="20"/>
        </w:rPr>
      </w:pPr>
      <w:r>
        <w:rPr>
          <w:sz w:val="20"/>
          <w:szCs w:val="20"/>
        </w:rPr>
        <w:t>Minutes respectfully submitted by Selectman Carlson</w:t>
      </w:r>
    </w:p>
    <w:p w:rsidR="002530A9" w:rsidRDefault="002530A9" w:rsidP="002B51AA">
      <w:pPr>
        <w:rPr>
          <w:sz w:val="20"/>
          <w:szCs w:val="20"/>
        </w:rPr>
      </w:pPr>
    </w:p>
    <w:p w:rsidR="00823BBC" w:rsidRDefault="00823BBC" w:rsidP="002B51AA">
      <w:pPr>
        <w:rPr>
          <w:sz w:val="20"/>
          <w:szCs w:val="20"/>
        </w:rPr>
      </w:pPr>
    </w:p>
    <w:p w:rsidR="00823BBC" w:rsidRDefault="00823BBC" w:rsidP="002B51AA">
      <w:pPr>
        <w:rPr>
          <w:sz w:val="20"/>
          <w:szCs w:val="20"/>
        </w:rPr>
      </w:pPr>
    </w:p>
    <w:p w:rsidR="005D732B" w:rsidRDefault="005D732B" w:rsidP="002B51AA">
      <w:pPr>
        <w:rPr>
          <w:sz w:val="20"/>
          <w:szCs w:val="20"/>
        </w:rPr>
      </w:pPr>
    </w:p>
    <w:p w:rsidR="005D732B" w:rsidRDefault="005D732B" w:rsidP="002B51AA">
      <w:pPr>
        <w:rPr>
          <w:sz w:val="20"/>
          <w:szCs w:val="20"/>
        </w:rPr>
      </w:pPr>
    </w:p>
    <w:p w:rsidR="00E0226E" w:rsidRDefault="00E0226E" w:rsidP="00D03A08">
      <w:pPr>
        <w:rPr>
          <w:sz w:val="20"/>
          <w:szCs w:val="20"/>
        </w:rPr>
      </w:pPr>
    </w:p>
    <w:p w:rsidR="00581D2F" w:rsidRDefault="00581D2F" w:rsidP="00D03A08">
      <w:pPr>
        <w:rPr>
          <w:sz w:val="20"/>
          <w:szCs w:val="20"/>
        </w:rPr>
      </w:pPr>
    </w:p>
    <w:p w:rsidR="00D03A08" w:rsidRPr="00D03A08" w:rsidRDefault="00D03A08" w:rsidP="00D03A08">
      <w:pPr>
        <w:rPr>
          <w:sz w:val="20"/>
          <w:szCs w:val="20"/>
        </w:rPr>
      </w:pPr>
    </w:p>
    <w:p w:rsidR="00D03A08" w:rsidRPr="00D03A08" w:rsidRDefault="00D03A08" w:rsidP="00D03A08">
      <w:pPr>
        <w:rPr>
          <w:sz w:val="20"/>
          <w:szCs w:val="20"/>
        </w:rPr>
      </w:pPr>
    </w:p>
    <w:sectPr w:rsidR="00D03A08" w:rsidRPr="00D03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42E8F"/>
    <w:multiLevelType w:val="hybridMultilevel"/>
    <w:tmpl w:val="E904C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F76472"/>
    <w:multiLevelType w:val="hybridMultilevel"/>
    <w:tmpl w:val="F7343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A08"/>
    <w:rsid w:val="000723E1"/>
    <w:rsid w:val="0009481C"/>
    <w:rsid w:val="00095E70"/>
    <w:rsid w:val="000F491A"/>
    <w:rsid w:val="0018775F"/>
    <w:rsid w:val="002215C9"/>
    <w:rsid w:val="00222B15"/>
    <w:rsid w:val="00235E20"/>
    <w:rsid w:val="002530A9"/>
    <w:rsid w:val="002B51AA"/>
    <w:rsid w:val="002D28A2"/>
    <w:rsid w:val="002E6AA4"/>
    <w:rsid w:val="003205D3"/>
    <w:rsid w:val="003C4C5F"/>
    <w:rsid w:val="003E1A6A"/>
    <w:rsid w:val="00581D2F"/>
    <w:rsid w:val="005C6AAA"/>
    <w:rsid w:val="005D732B"/>
    <w:rsid w:val="0066139F"/>
    <w:rsid w:val="0069537F"/>
    <w:rsid w:val="00823BBC"/>
    <w:rsid w:val="0085755D"/>
    <w:rsid w:val="00917999"/>
    <w:rsid w:val="00974762"/>
    <w:rsid w:val="00990295"/>
    <w:rsid w:val="00A904F8"/>
    <w:rsid w:val="00AE3640"/>
    <w:rsid w:val="00B3668E"/>
    <w:rsid w:val="00BA6939"/>
    <w:rsid w:val="00D03A08"/>
    <w:rsid w:val="00D47100"/>
    <w:rsid w:val="00DF4CDF"/>
    <w:rsid w:val="00E0226E"/>
    <w:rsid w:val="00EC1FB7"/>
    <w:rsid w:val="00F73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09C5B-B358-4557-9BFD-4E56885D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Carlson</dc:creator>
  <cp:keywords/>
  <dc:description/>
  <cp:lastModifiedBy>Robin Roohr</cp:lastModifiedBy>
  <cp:revision>2</cp:revision>
  <cp:lastPrinted>2018-05-02T16:06:00Z</cp:lastPrinted>
  <dcterms:created xsi:type="dcterms:W3CDTF">2018-05-02T16:06:00Z</dcterms:created>
  <dcterms:modified xsi:type="dcterms:W3CDTF">2018-05-02T16:06:00Z</dcterms:modified>
</cp:coreProperties>
</file>